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40" w:rsidRPr="008911FD" w:rsidRDefault="00D36040" w:rsidP="00D36040">
      <w:pPr>
        <w:rPr>
          <w:lang w:val="sr-Cyrl-CS" w:eastAsia="en-GB"/>
        </w:rPr>
      </w:pPr>
      <w:r w:rsidRPr="008911FD">
        <w:rPr>
          <w:lang w:val="sr-Cyrl-CS" w:eastAsia="en-GB"/>
        </w:rPr>
        <w:t>РЕПУБЛИКА СРБИЈА</w:t>
      </w:r>
    </w:p>
    <w:p w:rsidR="00D36040" w:rsidRPr="008911FD" w:rsidRDefault="00D36040" w:rsidP="00D36040">
      <w:pPr>
        <w:tabs>
          <w:tab w:val="right" w:pos="9027"/>
        </w:tabs>
        <w:rPr>
          <w:lang w:val="sr-Cyrl-CS" w:eastAsia="en-GB"/>
        </w:rPr>
      </w:pPr>
      <w:r w:rsidRPr="008911FD">
        <w:rPr>
          <w:lang w:val="sr-Cyrl-CS" w:eastAsia="en-GB"/>
        </w:rPr>
        <w:t>НАРОДНА СКУПШТИНА</w:t>
      </w:r>
      <w:r w:rsidRPr="008911FD">
        <w:rPr>
          <w:lang w:val="sr-Cyrl-CS" w:eastAsia="en-GB"/>
        </w:rPr>
        <w:tab/>
      </w:r>
    </w:p>
    <w:p w:rsidR="00D36040" w:rsidRPr="008911FD" w:rsidRDefault="00D36040" w:rsidP="00D36040">
      <w:pPr>
        <w:rPr>
          <w:lang w:val="sr-Cyrl-RS" w:eastAsia="en-GB"/>
        </w:rPr>
      </w:pPr>
      <w:r w:rsidRPr="008911FD">
        <w:rPr>
          <w:lang w:val="sr-Cyrl-CS" w:eastAsia="en-GB"/>
        </w:rPr>
        <w:t>Одбор за</w:t>
      </w:r>
      <w:r w:rsidRPr="008911FD">
        <w:rPr>
          <w:lang w:val="sr-Latn-RS" w:eastAsia="en-GB"/>
        </w:rPr>
        <w:t xml:space="preserve"> </w:t>
      </w:r>
      <w:r w:rsidRPr="008911FD">
        <w:rPr>
          <w:lang w:val="sr-Cyrl-RS" w:eastAsia="en-GB"/>
        </w:rPr>
        <w:t>финансије, републички буџет</w:t>
      </w:r>
    </w:p>
    <w:p w:rsidR="00D36040" w:rsidRPr="008911FD" w:rsidRDefault="00D36040" w:rsidP="00D36040">
      <w:pPr>
        <w:rPr>
          <w:lang w:val="sr-Cyrl-RS" w:eastAsia="en-GB"/>
        </w:rPr>
      </w:pPr>
      <w:r w:rsidRPr="008911FD">
        <w:rPr>
          <w:lang w:val="sr-Cyrl-RS" w:eastAsia="en-GB"/>
        </w:rPr>
        <w:t>и контролу трошења јавних средстава</w:t>
      </w:r>
    </w:p>
    <w:p w:rsidR="00D36040" w:rsidRPr="008911FD" w:rsidRDefault="00D36040" w:rsidP="00D36040">
      <w:pPr>
        <w:rPr>
          <w:strike/>
          <w:lang w:val="ru-RU" w:eastAsia="en-GB"/>
        </w:rPr>
      </w:pPr>
      <w:r w:rsidRPr="008911FD">
        <w:rPr>
          <w:lang w:val="sr-Cyrl-RS" w:eastAsia="en-GB"/>
        </w:rPr>
        <w:t xml:space="preserve">11 </w:t>
      </w:r>
      <w:r w:rsidRPr="008911FD">
        <w:rPr>
          <w:lang w:val="sr-Cyrl-CS" w:eastAsia="en-GB"/>
        </w:rPr>
        <w:t>Број</w:t>
      </w:r>
      <w:r w:rsidRPr="008911FD">
        <w:rPr>
          <w:lang w:eastAsia="en-GB"/>
        </w:rPr>
        <w:t xml:space="preserve"> 06-2/</w:t>
      </w:r>
      <w:r w:rsidR="00C32B42" w:rsidRPr="008911FD">
        <w:rPr>
          <w:lang w:eastAsia="en-GB"/>
        </w:rPr>
        <w:t>154</w:t>
      </w:r>
      <w:r w:rsidRPr="008911FD">
        <w:rPr>
          <w:lang w:eastAsia="en-GB"/>
        </w:rPr>
        <w:t>-2</w:t>
      </w:r>
      <w:r w:rsidR="00E654E2" w:rsidRPr="008911FD">
        <w:rPr>
          <w:lang w:eastAsia="en-GB"/>
        </w:rPr>
        <w:t>3</w:t>
      </w:r>
    </w:p>
    <w:p w:rsidR="00D36040" w:rsidRPr="008911FD" w:rsidRDefault="00507C10" w:rsidP="00D36040">
      <w:pPr>
        <w:rPr>
          <w:lang w:val="sr-Cyrl-CS" w:eastAsia="en-GB"/>
        </w:rPr>
      </w:pPr>
      <w:r w:rsidRPr="008911FD">
        <w:rPr>
          <w:lang w:val="sr-Cyrl-RS" w:eastAsia="en-GB"/>
        </w:rPr>
        <w:t>18. јул</w:t>
      </w:r>
      <w:r w:rsidR="00E654E2" w:rsidRPr="008911FD">
        <w:rPr>
          <w:lang w:val="sr-Cyrl-RS" w:eastAsia="en-GB"/>
        </w:rPr>
        <w:t xml:space="preserve"> 2023.</w:t>
      </w:r>
      <w:r w:rsidR="00D36040" w:rsidRPr="008911FD">
        <w:rPr>
          <w:lang w:val="sr-Cyrl-RS" w:eastAsia="en-GB"/>
        </w:rPr>
        <w:t xml:space="preserve"> </w:t>
      </w:r>
      <w:r w:rsidR="00D36040" w:rsidRPr="008911FD">
        <w:rPr>
          <w:lang w:val="sr-Cyrl-CS" w:eastAsia="en-GB"/>
        </w:rPr>
        <w:t>године</w:t>
      </w:r>
    </w:p>
    <w:p w:rsidR="005E29BB" w:rsidRPr="008911FD" w:rsidRDefault="00D36040" w:rsidP="005E29BB">
      <w:pPr>
        <w:rPr>
          <w:lang w:val="ru-RU" w:eastAsia="en-GB"/>
        </w:rPr>
      </w:pPr>
      <w:r w:rsidRPr="008911FD">
        <w:rPr>
          <w:lang w:val="ru-RU" w:eastAsia="en-GB"/>
        </w:rPr>
        <w:t>Б</w:t>
      </w:r>
      <w:r w:rsidRPr="008911FD">
        <w:rPr>
          <w:lang w:val="sr-Cyrl-RS" w:eastAsia="en-GB"/>
        </w:rPr>
        <w:t xml:space="preserve"> </w:t>
      </w:r>
      <w:r w:rsidRPr="008911FD">
        <w:rPr>
          <w:lang w:val="ru-RU" w:eastAsia="en-GB"/>
        </w:rPr>
        <w:t>е</w:t>
      </w:r>
      <w:r w:rsidRPr="008911FD">
        <w:rPr>
          <w:lang w:val="sr-Cyrl-RS" w:eastAsia="en-GB"/>
        </w:rPr>
        <w:t xml:space="preserve"> </w:t>
      </w:r>
      <w:r w:rsidRPr="008911FD">
        <w:rPr>
          <w:lang w:val="ru-RU" w:eastAsia="en-GB"/>
        </w:rPr>
        <w:t>о</w:t>
      </w:r>
      <w:r w:rsidRPr="008911FD">
        <w:rPr>
          <w:lang w:val="sr-Cyrl-RS" w:eastAsia="en-GB"/>
        </w:rPr>
        <w:t xml:space="preserve"> </w:t>
      </w:r>
      <w:r w:rsidRPr="008911FD">
        <w:rPr>
          <w:lang w:val="ru-RU" w:eastAsia="en-GB"/>
        </w:rPr>
        <w:t>г</w:t>
      </w:r>
      <w:r w:rsidRPr="008911FD">
        <w:rPr>
          <w:lang w:val="sr-Cyrl-RS" w:eastAsia="en-GB"/>
        </w:rPr>
        <w:t xml:space="preserve"> </w:t>
      </w:r>
      <w:r w:rsidRPr="008911FD">
        <w:rPr>
          <w:lang w:val="ru-RU" w:eastAsia="en-GB"/>
        </w:rPr>
        <w:t>р</w:t>
      </w:r>
      <w:r w:rsidRPr="008911FD">
        <w:rPr>
          <w:lang w:val="sr-Cyrl-RS" w:eastAsia="en-GB"/>
        </w:rPr>
        <w:t xml:space="preserve"> </w:t>
      </w:r>
      <w:r w:rsidRPr="008911FD">
        <w:rPr>
          <w:lang w:val="ru-RU" w:eastAsia="en-GB"/>
        </w:rPr>
        <w:t>а</w:t>
      </w:r>
      <w:r w:rsidR="005E29BB" w:rsidRPr="008911FD">
        <w:rPr>
          <w:lang w:val="ru-RU" w:eastAsia="en-GB"/>
        </w:rPr>
        <w:t xml:space="preserve"> д</w:t>
      </w:r>
    </w:p>
    <w:p w:rsidR="005E29BB" w:rsidRPr="008911FD" w:rsidRDefault="005E29BB" w:rsidP="005E29BB">
      <w:pPr>
        <w:rPr>
          <w:lang w:val="ru-RU" w:eastAsia="en-GB"/>
        </w:rPr>
      </w:pPr>
    </w:p>
    <w:p w:rsidR="00DB5F45" w:rsidRPr="008911FD" w:rsidRDefault="00DB5F4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1261" w:rsidRPr="008911FD" w:rsidRDefault="001F1261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8911FD" w:rsidRDefault="006619A3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8911FD" w:rsidRDefault="00E654E2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2</w:t>
      </w:r>
      <w:r w:rsidR="00C32B42" w:rsidRPr="008911FD">
        <w:rPr>
          <w:rFonts w:ascii="Times New Roman" w:hAnsi="Times New Roman"/>
          <w:sz w:val="24"/>
          <w:szCs w:val="24"/>
        </w:rPr>
        <w:t>7</w:t>
      </w:r>
      <w:r w:rsidR="00D36040" w:rsidRPr="008911FD">
        <w:rPr>
          <w:rFonts w:ascii="Times New Roman" w:hAnsi="Times New Roman"/>
          <w:sz w:val="24"/>
          <w:szCs w:val="24"/>
          <w:lang w:val="sr-Latn-RS"/>
        </w:rPr>
        <w:t>.</w:t>
      </w:r>
      <w:r w:rsidR="006619A3" w:rsidRPr="008911FD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8911FD" w:rsidRDefault="006619A3" w:rsidP="005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5E29BB" w:rsidRPr="008911FD" w:rsidRDefault="006619A3" w:rsidP="00DB5F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C32B42" w:rsidRPr="008911FD">
        <w:rPr>
          <w:rFonts w:ascii="Times New Roman" w:hAnsi="Times New Roman"/>
          <w:sz w:val="24"/>
          <w:szCs w:val="24"/>
        </w:rPr>
        <w:t>18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>. ЈУЛА 2023. ГОДИНЕ</w:t>
      </w:r>
    </w:p>
    <w:p w:rsidR="001F1261" w:rsidRPr="008911FD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1261" w:rsidRPr="008911FD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29BB" w:rsidRPr="008911FD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C32B42" w:rsidRPr="008911FD">
        <w:rPr>
          <w:rFonts w:ascii="Times New Roman" w:hAnsi="Times New Roman"/>
          <w:sz w:val="24"/>
          <w:szCs w:val="24"/>
        </w:rPr>
        <w:t>10</w:t>
      </w:r>
      <w:r w:rsidRPr="008911FD">
        <w:rPr>
          <w:rFonts w:ascii="Times New Roman" w:hAnsi="Times New Roman"/>
          <w:sz w:val="24"/>
          <w:szCs w:val="24"/>
          <w:lang w:val="sr-Cyrl-RS"/>
        </w:rPr>
        <w:t>,</w:t>
      </w:r>
      <w:r w:rsidR="00C32B42" w:rsidRPr="008911FD">
        <w:rPr>
          <w:rFonts w:ascii="Times New Roman" w:hAnsi="Times New Roman"/>
          <w:sz w:val="24"/>
          <w:szCs w:val="24"/>
        </w:rPr>
        <w:t>05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5E29BB" w:rsidRPr="008911FD" w:rsidRDefault="00D52AB6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5E29BB" w:rsidRPr="008911FD" w:rsidRDefault="006619A3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Ана Белоица Мартаћ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Светлана Милијић, Никола Радосављевић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Александра Томић</w:t>
      </w:r>
      <w:r w:rsidR="00C32B42" w:rsidRPr="008911FD">
        <w:rPr>
          <w:rFonts w:ascii="Times New Roman" w:hAnsi="Times New Roman"/>
          <w:sz w:val="24"/>
          <w:szCs w:val="24"/>
        </w:rPr>
        <w:t>,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Тијана Давидовац</w:t>
      </w:r>
      <w:r w:rsidR="00C32B42" w:rsidRPr="008911FD">
        <w:rPr>
          <w:rFonts w:ascii="Times New Roman" w:hAnsi="Times New Roman"/>
          <w:sz w:val="24"/>
          <w:szCs w:val="24"/>
        </w:rPr>
        <w:t xml:space="preserve">, 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Мирослав Алексић, 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Ненад Митровић, 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Небојша Зеленовић </w:t>
      </w:r>
      <w:r w:rsidR="00E654E2" w:rsidRPr="008911F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C32B42" w:rsidRPr="008911FD" w:rsidRDefault="00C32B42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 Снежана Пауновић (заменик Душана Бајатовића) и Зоран Стојановић (заменик Верољуба Стевановића).</w:t>
      </w:r>
    </w:p>
    <w:p w:rsidR="005E29BB" w:rsidRPr="008911FD" w:rsidRDefault="006619A3" w:rsidP="008911F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су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али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ови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: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Мирослав Кондић, 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 xml:space="preserve">Владимир Обрадовић, 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Бојана Букумировић,</w:t>
      </w:r>
      <w:r w:rsidR="002D6533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 w:rsidRPr="008911FD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 xml:space="preserve"> и Драган М.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B42" w:rsidRPr="008911FD">
        <w:rPr>
          <w:rFonts w:ascii="Times New Roman" w:hAnsi="Times New Roman"/>
          <w:sz w:val="24"/>
          <w:szCs w:val="24"/>
          <w:lang w:val="sr-Cyrl-RS"/>
        </w:rPr>
        <w:t>Марковић,</w:t>
      </w:r>
      <w:r w:rsidR="00ED00D8"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AB6" w:rsidRPr="008911FD">
        <w:rPr>
          <w:rFonts w:ascii="Times New Roman" w:hAnsi="Times New Roman"/>
          <w:sz w:val="24"/>
          <w:szCs w:val="24"/>
          <w:lang w:val="sr-Cyrl-RS"/>
        </w:rPr>
        <w:t>нити њихови заменици</w:t>
      </w:r>
      <w:r w:rsidRPr="008911FD">
        <w:rPr>
          <w:rFonts w:ascii="Times New Roman" w:hAnsi="Times New Roman"/>
          <w:sz w:val="24"/>
          <w:szCs w:val="24"/>
          <w:lang w:val="sr-Cyrl-RS"/>
        </w:rPr>
        <w:t>.</w:t>
      </w:r>
    </w:p>
    <w:p w:rsidR="00A00967" w:rsidRPr="008911FD" w:rsidRDefault="00514D57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>Седници су присуствовали и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: Александар Симовић, 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>саветник у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Управ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>и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за јавни дуг; Александар Златковић, специјални саветник 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 xml:space="preserve">у Министарству 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рударства и енергетике и Јован Милић, специјални саветник 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>у Министарству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 xml:space="preserve"> науке, технолошког развоја и иновација.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8911FD" w:rsidRDefault="008730AD" w:rsidP="008911FD">
      <w:pPr>
        <w:pStyle w:val="NoSpacing"/>
        <w:spacing w:after="3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A00967" w:rsidRPr="008911FD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331DA7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</w:t>
      </w:r>
      <w:r w:rsidR="00E654E2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0</w:t>
      </w:r>
      <w:r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гласова за</w:t>
      </w:r>
      <w:r w:rsidR="00A00967"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2 није гласало</w:t>
      </w:r>
      <w:r w:rsidRPr="008911F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 w:rsidRPr="008911FD">
        <w:rPr>
          <w:rFonts w:ascii="Times New Roman" w:hAnsi="Times New Roman"/>
          <w:bCs/>
          <w:sz w:val="24"/>
          <w:szCs w:val="24"/>
          <w:lang w:val="sr-Cyrl-RS"/>
        </w:rPr>
        <w:t>утврдио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A00967" w:rsidRPr="008911FD" w:rsidRDefault="008730AD" w:rsidP="008911FD">
      <w:pPr>
        <w:spacing w:after="360"/>
        <w:jc w:val="center"/>
      </w:pPr>
      <w:r w:rsidRPr="008911FD">
        <w:rPr>
          <w:lang w:val="ru-RU"/>
        </w:rPr>
        <w:t>Д н е в н и     р е д</w:t>
      </w:r>
      <w:r w:rsidRPr="008911FD">
        <w:t>:</w:t>
      </w:r>
    </w:p>
    <w:p w:rsidR="00507C10" w:rsidRPr="008911FD" w:rsidRDefault="00A00967" w:rsidP="00507C10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RS" w:eastAsia="sr-Cyrl-CS"/>
        </w:rPr>
        <w:t>1. Разматрање Предлога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</w:t>
      </w:r>
      <w:r w:rsidRPr="008911FD">
        <w:rPr>
          <w:color w:val="000000"/>
          <w:lang w:val="sr-Cyrl-CS" w:eastAsia="sr-Cyrl-CS"/>
        </w:rPr>
        <w:t>, који је поднела Влада (број 011-1240/23 од 23. јуна 2023. године);</w:t>
      </w:r>
      <w:bookmarkStart w:id="0" w:name="_GoBack"/>
      <w:bookmarkEnd w:id="0"/>
    </w:p>
    <w:p w:rsidR="00507C10" w:rsidRPr="008911FD" w:rsidRDefault="00A00967" w:rsidP="00507C10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CS" w:eastAsia="sr-Cyrl-CS"/>
        </w:rPr>
        <w:t>2. Разматрање Предлога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</w:t>
      </w:r>
      <w:r w:rsidRPr="008911FD">
        <w:rPr>
          <w:color w:val="000000"/>
          <w:lang w:val="sr-Cyrl-RS" w:eastAsia="sr-Cyrl-CS"/>
        </w:rPr>
        <w:t>, који је поднела Влада (број 011-1239/23 од 23. јуна 2023. године);</w:t>
      </w:r>
    </w:p>
    <w:p w:rsidR="00A00967" w:rsidRPr="008911FD" w:rsidRDefault="00A00967" w:rsidP="00507C10">
      <w:pPr>
        <w:tabs>
          <w:tab w:val="left" w:pos="993"/>
        </w:tabs>
        <w:spacing w:after="120"/>
        <w:ind w:firstLine="720"/>
        <w:jc w:val="both"/>
        <w:rPr>
          <w:color w:val="000000"/>
          <w:lang w:val="sr-Cyrl-CS" w:eastAsia="sr-Cyrl-CS"/>
        </w:rPr>
      </w:pPr>
      <w:r w:rsidRPr="008911FD">
        <w:rPr>
          <w:color w:val="000000"/>
          <w:lang w:val="sr-Cyrl-CS" w:eastAsia="sr-Cyrl-CS"/>
        </w:rPr>
        <w:lastRenderedPageBreak/>
        <w:t>3. Разматрање Предлога закона о потврђивању Уговора о зајму (Пројекат Наука) између Републике Србије и Европске банке за обнову и развој</w:t>
      </w:r>
      <w:r w:rsidRPr="008911FD">
        <w:rPr>
          <w:color w:val="000000"/>
          <w:lang w:val="sr-Cyrl-RS" w:eastAsia="sr-Cyrl-CS"/>
        </w:rPr>
        <w:t>,</w:t>
      </w:r>
      <w:r w:rsidRPr="008911FD">
        <w:rPr>
          <w:color w:val="000000"/>
          <w:lang w:val="sr-Cyrl-CS" w:eastAsia="sr-Cyrl-CS"/>
        </w:rPr>
        <w:t xml:space="preserve"> који је поднела Влада (број 011-1238/23 од 23. јуна 2023. године).</w:t>
      </w:r>
    </w:p>
    <w:p w:rsidR="00A00967" w:rsidRPr="008911FD" w:rsidRDefault="00A00967" w:rsidP="00507C1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sr-Cyrl-CS"/>
        </w:rPr>
      </w:pPr>
      <w:r w:rsidRPr="008911FD">
        <w:rPr>
          <w:rFonts w:eastAsiaTheme="minorHAnsi"/>
          <w:lang w:val="sr-Cyrl-CS"/>
        </w:rPr>
        <w:tab/>
        <w:t>На предлог председника, Одбор је већином гласова (</w:t>
      </w:r>
      <w:r w:rsidRPr="008911FD">
        <w:rPr>
          <w:bCs/>
          <w:color w:val="000000" w:themeColor="text1"/>
          <w:lang w:val="sr-Cyrl-RS"/>
        </w:rPr>
        <w:t>10 гласова за, 2 није гласало</w:t>
      </w:r>
      <w:r w:rsidRPr="008911FD">
        <w:rPr>
          <w:rFonts w:eastAsiaTheme="minorHAnsi"/>
          <w:lang w:val="sr-Cyrl-CS"/>
        </w:rPr>
        <w:t>) одлучио да обави заједнички јединствени претрес о тачкама  дневног реда, с тим што ће се</w:t>
      </w:r>
      <w:r w:rsidRPr="008911FD">
        <w:rPr>
          <w:rFonts w:eastAsiaTheme="minorHAnsi"/>
          <w:b/>
          <w:lang w:val="sr-Cyrl-CS"/>
        </w:rPr>
        <w:t xml:space="preserve"> </w:t>
      </w:r>
      <w:r w:rsidRPr="008911FD">
        <w:rPr>
          <w:rFonts w:eastAsiaTheme="minorHAnsi"/>
          <w:lang w:val="sr-Cyrl-CS"/>
        </w:rPr>
        <w:t>Одбор</w:t>
      </w:r>
      <w:r w:rsidRPr="008911FD">
        <w:rPr>
          <w:rFonts w:eastAsiaTheme="minorHAnsi"/>
          <w:b/>
          <w:lang w:val="sr-Cyrl-CS"/>
        </w:rPr>
        <w:t xml:space="preserve"> </w:t>
      </w:r>
      <w:r w:rsidRPr="008911FD">
        <w:rPr>
          <w:rFonts w:eastAsiaTheme="minorHAnsi"/>
          <w:lang w:val="sr-Cyrl-CS"/>
        </w:rPr>
        <w:t>о свакој тачки дневног реда изјаснити појединачно.</w:t>
      </w:r>
    </w:p>
    <w:p w:rsidR="00A00967" w:rsidRPr="008911FD" w:rsidRDefault="002F1C35" w:rsidP="00507C10">
      <w:pPr>
        <w:spacing w:after="240"/>
        <w:ind w:firstLine="720"/>
        <w:jc w:val="both"/>
        <w:rPr>
          <w:lang w:val="sr-Cyrl-RS"/>
        </w:rPr>
      </w:pPr>
      <w:r w:rsidRPr="008911FD">
        <w:rPr>
          <w:lang w:val="sr-Cyrl-RS"/>
        </w:rPr>
        <w:t xml:space="preserve">Пре преласка на рад по утврђеном дневном реду Одбор је, већином гласова (10 гласова за, </w:t>
      </w:r>
      <w:r w:rsidRPr="008911FD">
        <w:t xml:space="preserve">2 </w:t>
      </w:r>
      <w:r w:rsidRPr="008911FD">
        <w:rPr>
          <w:lang w:val="sr-Cyrl-RS"/>
        </w:rPr>
        <w:t xml:space="preserve">није гласало), без примедби, усвојио записник </w:t>
      </w:r>
      <w:r w:rsidR="00117452" w:rsidRPr="008911FD">
        <w:rPr>
          <w:lang w:val="sr-Cyrl-RS"/>
        </w:rPr>
        <w:t xml:space="preserve"> </w:t>
      </w:r>
      <w:r w:rsidRPr="008911FD">
        <w:rPr>
          <w:lang w:val="sr-Cyrl-RS"/>
        </w:rPr>
        <w:t>25. седнице Одбора.</w:t>
      </w:r>
    </w:p>
    <w:p w:rsidR="00A00967" w:rsidRPr="008911FD" w:rsidRDefault="008911FD" w:rsidP="00A00967">
      <w:pPr>
        <w:spacing w:after="240"/>
        <w:rPr>
          <w:b/>
          <w:lang w:val="sr-Cyrl-CS"/>
        </w:rPr>
      </w:pPr>
      <w:r w:rsidRPr="008911FD">
        <w:rPr>
          <w:b/>
          <w:lang w:val="sr-Cyrl-CS"/>
        </w:rPr>
        <w:tab/>
      </w:r>
      <w:r w:rsidR="00A00967" w:rsidRPr="008911FD">
        <w:rPr>
          <w:b/>
          <w:lang w:val="sr-Cyrl-CS"/>
        </w:rPr>
        <w:t>Заједнички јединствени претрес о тачкама 1. до 3. дневног реда</w:t>
      </w:r>
    </w:p>
    <w:p w:rsidR="00E11FCD" w:rsidRPr="008911FD" w:rsidRDefault="00E11FCD" w:rsidP="00507C10">
      <w:pPr>
        <w:spacing w:after="120"/>
        <w:ind w:firstLine="720"/>
        <w:jc w:val="both"/>
        <w:rPr>
          <w:lang w:val="sr-Cyrl-RS"/>
        </w:rPr>
      </w:pPr>
      <w:r w:rsidRPr="008911FD">
        <w:rPr>
          <w:lang w:val="sr-Cyrl-RS"/>
        </w:rPr>
        <w:t>Александар Симовић</w:t>
      </w:r>
      <w:r w:rsidR="00507C10" w:rsidRPr="008911FD">
        <w:rPr>
          <w:lang w:val="sr-Cyrl-RS"/>
        </w:rPr>
        <w:t>, представник Управе</w:t>
      </w:r>
      <w:r w:rsidRPr="008911FD">
        <w:rPr>
          <w:lang w:val="sr-Cyrl-RS"/>
        </w:rPr>
        <w:t xml:space="preserve"> за јавни дуг</w:t>
      </w:r>
      <w:r w:rsidR="00507C10" w:rsidRPr="008911FD">
        <w:rPr>
          <w:lang w:val="sr-Cyrl-RS"/>
        </w:rPr>
        <w:t>,</w:t>
      </w:r>
      <w:r w:rsidRPr="008911FD">
        <w:rPr>
          <w:lang w:val="sr-Cyrl-RS"/>
        </w:rPr>
        <w:t xml:space="preserve"> детаљно </w:t>
      </w:r>
      <w:r w:rsidR="00507C10" w:rsidRPr="008911FD">
        <w:rPr>
          <w:lang w:val="sr-Cyrl-RS"/>
        </w:rPr>
        <w:t>је</w:t>
      </w:r>
      <w:r w:rsidR="00507C10" w:rsidRPr="008911FD">
        <w:rPr>
          <w:lang w:val="sr-Cyrl-RS"/>
        </w:rPr>
        <w:t xml:space="preserve"> </w:t>
      </w:r>
      <w:r w:rsidRPr="008911FD">
        <w:rPr>
          <w:lang w:val="sr-Cyrl-RS"/>
        </w:rPr>
        <w:t>образложио финансијске услове и начин на који ће се средства зајма из предложених закона</w:t>
      </w:r>
      <w:r w:rsidR="00507C10" w:rsidRPr="008911FD">
        <w:rPr>
          <w:lang w:val="sr-Cyrl-RS"/>
        </w:rPr>
        <w:t xml:space="preserve"> - </w:t>
      </w:r>
      <w:r w:rsidR="00507C10" w:rsidRPr="008911FD">
        <w:rPr>
          <w:color w:val="000000"/>
          <w:lang w:val="sr-Cyrl-CS" w:eastAsia="sr-Cyrl-CS"/>
        </w:rPr>
        <w:t xml:space="preserve">Предлог </w:t>
      </w:r>
      <w:r w:rsidRPr="008911FD">
        <w:rPr>
          <w:color w:val="000000"/>
          <w:lang w:val="sr-Cyrl-CS" w:eastAsia="sr-Cyrl-CS"/>
        </w:rPr>
        <w:t xml:space="preserve">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 и </w:t>
      </w:r>
      <w:r w:rsidRPr="008911FD">
        <w:rPr>
          <w:color w:val="000000"/>
          <w:lang w:val="sr-Cyrl-RS" w:eastAsia="sr-Cyrl-CS"/>
        </w:rPr>
        <w:t xml:space="preserve">Предлога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развој, </w:t>
      </w:r>
      <w:r w:rsidRPr="008911FD">
        <w:rPr>
          <w:lang w:val="sr-Cyrl-RS"/>
        </w:rPr>
        <w:t xml:space="preserve"> користити и отплаћивати.</w:t>
      </w:r>
    </w:p>
    <w:p w:rsidR="00117452" w:rsidRPr="008911FD" w:rsidRDefault="00117452" w:rsidP="00507C10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1FD">
        <w:rPr>
          <w:rFonts w:ascii="Times New Roman" w:hAnsi="Times New Roman"/>
          <w:sz w:val="24"/>
          <w:szCs w:val="24"/>
          <w:lang w:val="sr-Cyrl-RS"/>
        </w:rPr>
        <w:t xml:space="preserve">Јован Милић, специјални саветник </w:t>
      </w:r>
      <w:r w:rsidR="00507C10" w:rsidRPr="008911FD">
        <w:rPr>
          <w:rFonts w:ascii="Times New Roman" w:hAnsi="Times New Roman"/>
          <w:sz w:val="24"/>
          <w:szCs w:val="24"/>
          <w:lang w:val="sr-Cyrl-RS"/>
        </w:rPr>
        <w:t>у Министарству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 науке, технолошког развоја и иновација је у свом излагању образложио </w:t>
      </w:r>
      <w:r w:rsidRPr="008911FD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Предлог закона о потврђивању Уговора о зајму (Пројекат Наука) између Републике Србије и Европске банке за обнову и развој</w:t>
      </w:r>
      <w:r w:rsidRPr="008911F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00967" w:rsidRPr="008911FD" w:rsidRDefault="00E11FCD" w:rsidP="00507C10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  <w:r w:rsidRPr="008911FD">
        <w:rPr>
          <w:rFonts w:ascii="Times New Roman" w:hAnsi="Times New Roman"/>
          <w:bCs/>
          <w:sz w:val="24"/>
          <w:szCs w:val="24"/>
        </w:rPr>
        <w:tab/>
      </w:r>
      <w:r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У дискусији по утврђеним тачкама дневног реда учествовали су: </w:t>
      </w:r>
      <w:r w:rsidR="00117452" w:rsidRPr="008911F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Небојша Зеленовић, </w:t>
      </w:r>
      <w:r w:rsidRPr="008911FD">
        <w:rPr>
          <w:rFonts w:ascii="Times New Roman" w:hAnsi="Times New Roman"/>
          <w:sz w:val="24"/>
          <w:szCs w:val="24"/>
        </w:rPr>
        <w:t>Ненад Митровић,</w:t>
      </w:r>
      <w:r w:rsidR="00FA749E" w:rsidRPr="008911FD">
        <w:rPr>
          <w:rFonts w:ascii="Times New Roman" w:hAnsi="Times New Roman"/>
          <w:sz w:val="24"/>
          <w:szCs w:val="24"/>
        </w:rPr>
        <w:t xml:space="preserve"> 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>Мирослав Алексић,</w:t>
      </w:r>
      <w:r w:rsidR="00FA749E" w:rsidRPr="008911FD">
        <w:rPr>
          <w:rFonts w:ascii="Times New Roman" w:hAnsi="Times New Roman"/>
          <w:sz w:val="24"/>
          <w:szCs w:val="24"/>
        </w:rPr>
        <w:t xml:space="preserve"> </w:t>
      </w:r>
      <w:r w:rsidR="00117452" w:rsidRPr="008911FD">
        <w:rPr>
          <w:rFonts w:ascii="Times New Roman" w:hAnsi="Times New Roman"/>
          <w:sz w:val="24"/>
          <w:szCs w:val="24"/>
          <w:lang w:val="sr-Cyrl-RS"/>
        </w:rPr>
        <w:t>Зоран Стојановић и Верољуб Арсић.</w:t>
      </w:r>
      <w:r w:rsidRPr="008911FD">
        <w:rPr>
          <w:rFonts w:ascii="Times New Roman" w:hAnsi="Times New Roman"/>
          <w:sz w:val="24"/>
          <w:szCs w:val="24"/>
        </w:rPr>
        <w:t xml:space="preserve"> </w:t>
      </w:r>
    </w:p>
    <w:p w:rsidR="00E11FCD" w:rsidRPr="008911FD" w:rsidRDefault="008911FD" w:rsidP="00E11FCD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</w:rPr>
      </w:pPr>
      <w:r w:rsidRPr="008911FD">
        <w:rPr>
          <w:rFonts w:eastAsiaTheme="minorHAnsi"/>
          <w:b/>
          <w:lang w:val="sr-Cyrl-RS"/>
        </w:rPr>
        <w:tab/>
      </w:r>
      <w:r w:rsidR="00507C10" w:rsidRPr="008911FD">
        <w:rPr>
          <w:rFonts w:eastAsiaTheme="minorHAnsi"/>
          <w:b/>
          <w:u w:val="single"/>
          <w:lang w:val="sr-Cyrl-RS"/>
        </w:rPr>
        <w:t>Прва тачка</w:t>
      </w:r>
      <w:r w:rsidR="00E11FCD" w:rsidRPr="008911FD">
        <w:rPr>
          <w:rFonts w:eastAsiaTheme="minorHAnsi"/>
          <w:b/>
          <w:u w:val="single"/>
        </w:rPr>
        <w:t xml:space="preserve"> дневног реда -</w:t>
      </w:r>
      <w:r w:rsidR="00507C10" w:rsidRPr="008911FD">
        <w:rPr>
          <w:rFonts w:eastAsiaTheme="minorHAnsi"/>
          <w:b/>
          <w:u w:val="single"/>
          <w:lang w:val="sr-Cyrl-RS"/>
        </w:rPr>
        <w:t xml:space="preserve"> </w:t>
      </w:r>
      <w:r w:rsidR="00E11FCD" w:rsidRPr="008911FD">
        <w:rPr>
          <w:rFonts w:eastAsiaTheme="minorHAnsi"/>
          <w:b/>
          <w:u w:val="single"/>
        </w:rPr>
        <w:t>гласање</w:t>
      </w:r>
    </w:p>
    <w:p w:rsidR="00507C10" w:rsidRPr="008911FD" w:rsidRDefault="00E11FCD" w:rsidP="008911FD">
      <w:pPr>
        <w:spacing w:after="240"/>
        <w:ind w:firstLine="709"/>
        <w:jc w:val="both"/>
        <w:rPr>
          <w:rFonts w:eastAsiaTheme="minorHAnsi"/>
        </w:rPr>
      </w:pPr>
      <w:r w:rsidRPr="008911FD">
        <w:rPr>
          <w:rFonts w:eastAsiaTheme="minorHAnsi"/>
        </w:rPr>
        <w:t xml:space="preserve">На основу члана 156. </w:t>
      </w:r>
      <w:r w:rsidR="00507C10" w:rsidRPr="008911FD">
        <w:rPr>
          <w:rFonts w:eastAsiaTheme="minorHAnsi"/>
          <w:lang w:val="sr-Cyrl-RS"/>
        </w:rPr>
        <w:t xml:space="preserve">став </w:t>
      </w:r>
      <w:r w:rsidRPr="008911FD">
        <w:rPr>
          <w:rFonts w:eastAsiaTheme="minorHAnsi"/>
        </w:rPr>
        <w:t>3. Пословника Народне Скупштине, Одбор за финансије, републички буџет и контролу трошења јавних средстава је већином гласова (</w:t>
      </w:r>
      <w:r w:rsidR="00FA749E" w:rsidRPr="008911FD">
        <w:rPr>
          <w:rFonts w:eastAsiaTheme="minorHAnsi"/>
          <w:color w:val="000000" w:themeColor="text1"/>
        </w:rPr>
        <w:t>8</w:t>
      </w:r>
      <w:r w:rsidRPr="008911FD">
        <w:rPr>
          <w:rFonts w:eastAsiaTheme="minorHAnsi"/>
          <w:color w:val="000000" w:themeColor="text1"/>
        </w:rPr>
        <w:t xml:space="preserve"> гласова за,</w:t>
      </w:r>
      <w:r w:rsidR="00FA749E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FA749E" w:rsidRPr="008911FD">
        <w:rPr>
          <w:rFonts w:eastAsiaTheme="minorHAnsi"/>
          <w:color w:val="000000" w:themeColor="text1"/>
        </w:rPr>
        <w:t xml:space="preserve">3 </w:t>
      </w:r>
      <w:r w:rsidR="00FA749E" w:rsidRPr="008911FD">
        <w:rPr>
          <w:rFonts w:eastAsiaTheme="minorHAnsi"/>
          <w:color w:val="000000" w:themeColor="text1"/>
          <w:lang w:val="sr-Cyrl-RS"/>
        </w:rPr>
        <w:t>против</w:t>
      </w:r>
      <w:r w:rsidRPr="008911FD">
        <w:rPr>
          <w:rFonts w:eastAsiaTheme="minorHAnsi"/>
          <w:color w:val="000000" w:themeColor="text1"/>
        </w:rPr>
        <w:t>, 1 није гласао</w:t>
      </w:r>
      <w:r w:rsidRPr="008911FD">
        <w:rPr>
          <w:rFonts w:eastAsiaTheme="minorHAnsi"/>
        </w:rPr>
        <w:t>) одлучио да подносе</w:t>
      </w:r>
    </w:p>
    <w:p w:rsidR="00507C10" w:rsidRPr="008911FD" w:rsidRDefault="00FA749E" w:rsidP="008911FD">
      <w:pPr>
        <w:spacing w:after="240"/>
        <w:jc w:val="center"/>
        <w:rPr>
          <w:lang w:val="sr-Cyrl-RS"/>
        </w:rPr>
      </w:pPr>
      <w:r w:rsidRPr="008911FD">
        <w:rPr>
          <w:lang w:val="sr-Cyrl-RS"/>
        </w:rPr>
        <w:t>И З В Е Ш Т А Ј</w:t>
      </w:r>
    </w:p>
    <w:p w:rsidR="00FA749E" w:rsidRPr="008911FD" w:rsidRDefault="00FA749E" w:rsidP="008911FD">
      <w:pPr>
        <w:spacing w:after="120"/>
        <w:ind w:firstLine="720"/>
        <w:jc w:val="both"/>
      </w:pPr>
      <w:r w:rsidRPr="008911FD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 </w:t>
      </w:r>
      <w:r w:rsidRPr="008911FD">
        <w:rPr>
          <w:rStyle w:val="colornavy"/>
        </w:rPr>
        <w:t>Предлог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</w:t>
      </w:r>
      <w:r w:rsidRPr="008911FD">
        <w:rPr>
          <w:lang w:val="sr-Cyrl-RS"/>
        </w:rPr>
        <w:t>.</w:t>
      </w:r>
      <w:r w:rsidRPr="008911FD">
        <w:t xml:space="preserve"> </w:t>
      </w:r>
    </w:p>
    <w:p w:rsidR="005E29BB" w:rsidRPr="008911FD" w:rsidRDefault="005E29BB" w:rsidP="001F1261">
      <w:pPr>
        <w:spacing w:after="240"/>
        <w:ind w:firstLine="720"/>
        <w:jc w:val="both"/>
      </w:pPr>
      <w:r w:rsidRPr="008911FD">
        <w:rPr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E11FCD" w:rsidRPr="008911FD" w:rsidRDefault="008911FD" w:rsidP="00E11FCD">
      <w:pPr>
        <w:jc w:val="both"/>
        <w:rPr>
          <w:rFonts w:eastAsiaTheme="minorHAnsi"/>
          <w:b/>
          <w:color w:val="000000"/>
        </w:rPr>
      </w:pPr>
      <w:r w:rsidRPr="008911FD">
        <w:rPr>
          <w:rFonts w:eastAsiaTheme="minorHAnsi"/>
          <w:b/>
          <w:lang w:val="sr-Cyrl-RS"/>
        </w:rPr>
        <w:tab/>
      </w:r>
      <w:r w:rsidRPr="008911FD">
        <w:rPr>
          <w:rFonts w:eastAsiaTheme="minorHAnsi"/>
          <w:b/>
          <w:u w:val="single"/>
          <w:lang w:val="sr-Cyrl-RS"/>
        </w:rPr>
        <w:t>Друга</w:t>
      </w:r>
      <w:r w:rsidR="00E11FCD" w:rsidRPr="008911FD">
        <w:rPr>
          <w:rFonts w:eastAsiaTheme="minorHAnsi"/>
          <w:b/>
          <w:u w:val="single"/>
        </w:rPr>
        <w:t xml:space="preserve"> тачка дневног реда - гласање</w:t>
      </w:r>
    </w:p>
    <w:p w:rsidR="00E11FCD" w:rsidRPr="008911FD" w:rsidRDefault="00E11FCD" w:rsidP="00E11FCD">
      <w:pPr>
        <w:tabs>
          <w:tab w:val="left" w:pos="993"/>
        </w:tabs>
        <w:spacing w:line="259" w:lineRule="auto"/>
        <w:ind w:left="360"/>
        <w:rPr>
          <w:rFonts w:eastAsiaTheme="minorHAnsi"/>
          <w:u w:val="single"/>
        </w:rPr>
      </w:pPr>
    </w:p>
    <w:p w:rsidR="00E11FCD" w:rsidRPr="008911FD" w:rsidRDefault="00E11FCD" w:rsidP="00E11FCD">
      <w:pPr>
        <w:spacing w:after="360" w:line="259" w:lineRule="auto"/>
        <w:ind w:firstLine="709"/>
        <w:jc w:val="both"/>
        <w:rPr>
          <w:rFonts w:eastAsiaTheme="minorHAnsi"/>
        </w:rPr>
      </w:pPr>
      <w:r w:rsidRPr="008911FD">
        <w:rPr>
          <w:rFonts w:eastAsiaTheme="minorHAnsi"/>
        </w:rPr>
        <w:t xml:space="preserve">На основу члана 156. </w:t>
      </w:r>
      <w:r w:rsidR="008911FD" w:rsidRPr="008911FD">
        <w:rPr>
          <w:rFonts w:eastAsiaTheme="minorHAnsi"/>
          <w:lang w:val="sr-Cyrl-RS"/>
        </w:rPr>
        <w:t xml:space="preserve">став </w:t>
      </w:r>
      <w:r w:rsidRPr="008911FD">
        <w:rPr>
          <w:rFonts w:eastAsiaTheme="minorHAnsi"/>
        </w:rPr>
        <w:t>3. Пословника Народне Скупштине, Одбор за финансије, републички буџет и контролу трошења јавних средстава је већином гласова</w:t>
      </w:r>
      <w:r w:rsidR="00FA749E" w:rsidRPr="008911FD">
        <w:rPr>
          <w:rFonts w:eastAsiaTheme="minorHAnsi"/>
          <w:lang w:val="sr-Cyrl-RS"/>
        </w:rPr>
        <w:t xml:space="preserve"> (</w:t>
      </w:r>
      <w:r w:rsidR="00FA749E" w:rsidRPr="008911FD">
        <w:rPr>
          <w:rFonts w:eastAsiaTheme="minorHAnsi"/>
          <w:color w:val="000000" w:themeColor="text1"/>
        </w:rPr>
        <w:t>8 гласова за,</w:t>
      </w:r>
      <w:r w:rsidR="00FA749E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FA749E" w:rsidRPr="008911FD">
        <w:rPr>
          <w:rFonts w:eastAsiaTheme="minorHAnsi"/>
          <w:color w:val="000000" w:themeColor="text1"/>
        </w:rPr>
        <w:t xml:space="preserve">3 </w:t>
      </w:r>
      <w:r w:rsidR="00FA749E" w:rsidRPr="008911FD">
        <w:rPr>
          <w:rFonts w:eastAsiaTheme="minorHAnsi"/>
          <w:color w:val="000000" w:themeColor="text1"/>
          <w:lang w:val="sr-Cyrl-RS"/>
        </w:rPr>
        <w:t>против</w:t>
      </w:r>
      <w:r w:rsidR="00FA749E" w:rsidRPr="008911FD">
        <w:rPr>
          <w:rFonts w:eastAsiaTheme="minorHAnsi"/>
          <w:color w:val="000000" w:themeColor="text1"/>
        </w:rPr>
        <w:t>, 1 није гласао</w:t>
      </w:r>
      <w:r w:rsidR="00FA749E" w:rsidRPr="008911FD">
        <w:rPr>
          <w:rFonts w:eastAsiaTheme="minorHAnsi"/>
        </w:rPr>
        <w:t xml:space="preserve">) </w:t>
      </w:r>
      <w:r w:rsidRPr="008911FD">
        <w:rPr>
          <w:rFonts w:eastAsiaTheme="minorHAnsi"/>
        </w:rPr>
        <w:t>одлучио да подносе</w:t>
      </w:r>
    </w:p>
    <w:p w:rsidR="00FA749E" w:rsidRPr="008911FD" w:rsidRDefault="00FA749E" w:rsidP="00FA749E">
      <w:pPr>
        <w:ind w:firstLine="720"/>
        <w:jc w:val="both"/>
        <w:rPr>
          <w:lang w:val="sr-Cyrl-RS"/>
        </w:rPr>
      </w:pPr>
    </w:p>
    <w:p w:rsidR="00FA749E" w:rsidRPr="008911FD" w:rsidRDefault="00FA749E" w:rsidP="008911FD">
      <w:pPr>
        <w:spacing w:after="240"/>
        <w:jc w:val="center"/>
        <w:rPr>
          <w:lang w:val="sr-Cyrl-RS"/>
        </w:rPr>
      </w:pPr>
      <w:r w:rsidRPr="008911FD">
        <w:rPr>
          <w:lang w:val="sr-Cyrl-RS"/>
        </w:rPr>
        <w:t>И З В Е Ш Т А Ј</w:t>
      </w:r>
    </w:p>
    <w:p w:rsidR="00FA749E" w:rsidRPr="008911FD" w:rsidRDefault="00FA749E" w:rsidP="008911FD">
      <w:pPr>
        <w:spacing w:after="120"/>
        <w:ind w:firstLine="720"/>
        <w:jc w:val="both"/>
      </w:pPr>
      <w:r w:rsidRPr="008911FD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911FD">
        <w:rPr>
          <w:rStyle w:val="colornavy"/>
        </w:rPr>
        <w:t>Предлог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</w:t>
      </w:r>
      <w:r w:rsidRPr="008911FD">
        <w:rPr>
          <w:rStyle w:val="colornavy"/>
          <w:lang w:val="sr-Cyrl-RS"/>
        </w:rPr>
        <w:t>.</w:t>
      </w:r>
    </w:p>
    <w:p w:rsidR="001F1261" w:rsidRPr="008911FD" w:rsidRDefault="001F1261" w:rsidP="001F1261">
      <w:pPr>
        <w:spacing w:after="240"/>
        <w:ind w:firstLine="720"/>
        <w:jc w:val="both"/>
      </w:pPr>
      <w:r w:rsidRPr="008911FD">
        <w:rPr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E11FCD" w:rsidRPr="008911FD" w:rsidRDefault="001F1261" w:rsidP="00E11FCD">
      <w:pPr>
        <w:spacing w:after="240"/>
        <w:rPr>
          <w:rFonts w:eastAsiaTheme="minorHAnsi"/>
          <w:b/>
          <w:color w:val="000000"/>
          <w:u w:val="single"/>
          <w:lang w:eastAsia="sr-Cyrl-CS"/>
        </w:rPr>
      </w:pPr>
      <w:r w:rsidRPr="008911FD">
        <w:rPr>
          <w:b/>
          <w:bCs/>
          <w:lang w:val="sr-Cyrl-RS"/>
        </w:rPr>
        <w:tab/>
      </w:r>
      <w:r w:rsidR="008911FD">
        <w:rPr>
          <w:rFonts w:eastAsiaTheme="minorHAnsi"/>
          <w:b/>
          <w:color w:val="000000"/>
          <w:u w:val="single"/>
          <w:lang w:val="sr-Cyrl-RS" w:eastAsia="sr-Cyrl-CS"/>
        </w:rPr>
        <w:t>Трећа</w:t>
      </w:r>
      <w:r w:rsidR="00E11FCD" w:rsidRPr="008911FD">
        <w:rPr>
          <w:rFonts w:eastAsiaTheme="minorHAnsi"/>
          <w:b/>
          <w:color w:val="000000"/>
          <w:u w:val="single"/>
          <w:lang w:eastAsia="sr-Cyrl-CS"/>
        </w:rPr>
        <w:t xml:space="preserve"> тачка дневног реда</w:t>
      </w:r>
      <w:r w:rsidR="008911FD">
        <w:rPr>
          <w:rFonts w:eastAsiaTheme="minorHAnsi"/>
          <w:b/>
          <w:color w:val="000000"/>
          <w:u w:val="single"/>
          <w:lang w:val="sr-Cyrl-RS" w:eastAsia="sr-Cyrl-CS"/>
        </w:rPr>
        <w:t xml:space="preserve"> </w:t>
      </w:r>
      <w:r w:rsidR="00E11FCD" w:rsidRPr="008911FD">
        <w:rPr>
          <w:rFonts w:eastAsiaTheme="minorHAnsi"/>
          <w:b/>
          <w:color w:val="000000"/>
          <w:u w:val="single"/>
          <w:lang w:eastAsia="sr-Cyrl-CS"/>
        </w:rPr>
        <w:t>-</w:t>
      </w:r>
      <w:r w:rsidR="008911FD">
        <w:rPr>
          <w:rFonts w:eastAsiaTheme="minorHAnsi"/>
          <w:b/>
          <w:color w:val="000000"/>
          <w:u w:val="single"/>
          <w:lang w:val="sr-Cyrl-RS" w:eastAsia="sr-Cyrl-CS"/>
        </w:rPr>
        <w:t xml:space="preserve"> </w:t>
      </w:r>
      <w:r w:rsidR="00E11FCD" w:rsidRPr="008911FD">
        <w:rPr>
          <w:rFonts w:eastAsiaTheme="minorHAnsi"/>
          <w:b/>
          <w:color w:val="000000"/>
          <w:u w:val="single"/>
          <w:lang w:eastAsia="sr-Cyrl-CS"/>
        </w:rPr>
        <w:t>гласање</w:t>
      </w:r>
    </w:p>
    <w:p w:rsidR="00FA749E" w:rsidRPr="008911FD" w:rsidRDefault="00FA749E" w:rsidP="008911FD">
      <w:pPr>
        <w:spacing w:after="240"/>
        <w:ind w:firstLine="709"/>
        <w:jc w:val="both"/>
        <w:rPr>
          <w:rFonts w:eastAsiaTheme="minorHAnsi"/>
        </w:rPr>
      </w:pPr>
      <w:r w:rsidRPr="008911FD">
        <w:rPr>
          <w:rFonts w:eastAsiaTheme="minorHAnsi"/>
        </w:rPr>
        <w:t xml:space="preserve">На основу члана 156. </w:t>
      </w:r>
      <w:r w:rsidR="008911FD">
        <w:rPr>
          <w:rFonts w:eastAsiaTheme="minorHAnsi"/>
          <w:lang w:val="sr-Cyrl-RS"/>
        </w:rPr>
        <w:t>став</w:t>
      </w:r>
      <w:r w:rsidRPr="008911FD">
        <w:rPr>
          <w:rFonts w:eastAsiaTheme="minorHAnsi"/>
        </w:rPr>
        <w:t xml:space="preserve"> 3. Пословника Народне Скупштине, Одбор за финансије, републички буџет и контролу трошења јавних средстава је већином гласова (</w:t>
      </w:r>
      <w:r w:rsidR="008911FD">
        <w:rPr>
          <w:rFonts w:eastAsiaTheme="minorHAnsi"/>
          <w:color w:val="000000" w:themeColor="text1"/>
          <w:lang w:val="sr-Cyrl-RS"/>
        </w:rPr>
        <w:t>8 гласова за,</w:t>
      </w:r>
      <w:r w:rsidR="00A90CDA" w:rsidRPr="008911FD">
        <w:rPr>
          <w:rFonts w:eastAsiaTheme="minorHAnsi"/>
          <w:color w:val="000000" w:themeColor="text1"/>
          <w:lang w:val="sr-Cyrl-RS"/>
        </w:rPr>
        <w:t xml:space="preserve"> </w:t>
      </w:r>
      <w:r w:rsidR="00A90CDA" w:rsidRPr="008911FD">
        <w:rPr>
          <w:rFonts w:eastAsiaTheme="minorHAnsi"/>
          <w:color w:val="000000" w:themeColor="text1"/>
        </w:rPr>
        <w:t xml:space="preserve">3 </w:t>
      </w:r>
      <w:r w:rsidR="00A90CDA" w:rsidRPr="008911FD">
        <w:rPr>
          <w:rFonts w:eastAsiaTheme="minorHAnsi"/>
          <w:color w:val="000000" w:themeColor="text1"/>
          <w:lang w:val="sr-Cyrl-RS"/>
        </w:rPr>
        <w:t>против</w:t>
      </w:r>
      <w:r w:rsidR="00A90CDA" w:rsidRPr="008911FD">
        <w:rPr>
          <w:rFonts w:eastAsiaTheme="minorHAnsi"/>
        </w:rPr>
        <w:t xml:space="preserve">) </w:t>
      </w:r>
      <w:r w:rsidRPr="008911FD">
        <w:rPr>
          <w:rFonts w:eastAsiaTheme="minorHAnsi"/>
        </w:rPr>
        <w:t>одлучио да подносе</w:t>
      </w:r>
    </w:p>
    <w:p w:rsidR="00FA749E" w:rsidRPr="008911FD" w:rsidRDefault="00FA749E" w:rsidP="008911FD">
      <w:pPr>
        <w:spacing w:after="240"/>
        <w:jc w:val="center"/>
        <w:rPr>
          <w:lang w:val="sr-Cyrl-RS"/>
        </w:rPr>
      </w:pPr>
      <w:r w:rsidRPr="008911FD">
        <w:rPr>
          <w:lang w:val="sr-Cyrl-RS"/>
        </w:rPr>
        <w:t>И З В Е Ш Т А Ј</w:t>
      </w:r>
    </w:p>
    <w:p w:rsidR="001F1261" w:rsidRPr="008911FD" w:rsidRDefault="00FA749E" w:rsidP="008911FD">
      <w:pPr>
        <w:spacing w:after="120"/>
        <w:ind w:firstLine="720"/>
        <w:jc w:val="both"/>
        <w:rPr>
          <w:b/>
          <w:lang w:val="sr-Cyrl-RS"/>
        </w:rPr>
      </w:pPr>
      <w:r w:rsidRPr="008911FD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911FD">
        <w:rPr>
          <w:rStyle w:val="colornavy"/>
        </w:rPr>
        <w:t>Предлог закона о потврђивању Уговора о зајму (Пројекат Наука) између Републике Србије и Европске банке за обнову и развој</w:t>
      </w:r>
      <w:r w:rsidR="00A90CDA" w:rsidRPr="008911FD">
        <w:rPr>
          <w:rStyle w:val="colornavy"/>
          <w:lang w:val="sr-Cyrl-RS"/>
        </w:rPr>
        <w:t>.</w:t>
      </w:r>
    </w:p>
    <w:p w:rsidR="006619A3" w:rsidRPr="008911FD" w:rsidRDefault="001F1261" w:rsidP="008911FD">
      <w:pPr>
        <w:spacing w:after="240"/>
        <w:ind w:firstLine="720"/>
        <w:jc w:val="both"/>
      </w:pPr>
      <w:r w:rsidRPr="008911FD">
        <w:rPr>
          <w:lang w:val="sr-Cyrl-RS"/>
        </w:rPr>
        <w:t xml:space="preserve">За известиоца Одбора на седници Народне скупштине одређен је Верољуб Арсић, председник Одбора.                        </w:t>
      </w:r>
      <w:r w:rsidRPr="008911FD">
        <w:rPr>
          <w:b/>
          <w:bCs/>
          <w:lang w:val="sr-Cyrl-RS"/>
        </w:rPr>
        <w:tab/>
      </w:r>
      <w:r w:rsidR="00DB5F45" w:rsidRPr="008911FD">
        <w:rPr>
          <w:lang w:val="sr-Cyrl-RS"/>
        </w:rPr>
        <w:t xml:space="preserve"> </w:t>
      </w:r>
    </w:p>
    <w:p w:rsidR="006619A3" w:rsidRPr="008911FD" w:rsidRDefault="006619A3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2F1C35" w:rsidRPr="008911FD">
        <w:rPr>
          <w:rFonts w:eastAsiaTheme="minorEastAsia"/>
          <w:color w:val="000000"/>
          <w:lang w:eastAsia="sr-Cyrl-CS"/>
        </w:rPr>
        <w:t>11</w:t>
      </w:r>
      <w:r w:rsidRPr="008911FD">
        <w:rPr>
          <w:rFonts w:eastAsiaTheme="minorEastAsia"/>
          <w:color w:val="000000"/>
          <w:lang w:eastAsia="sr-Cyrl-CS"/>
        </w:rPr>
        <w:t>,</w:t>
      </w:r>
      <w:r w:rsidR="002F1C35" w:rsidRPr="008911FD">
        <w:rPr>
          <w:rFonts w:eastAsiaTheme="minorEastAsia"/>
          <w:color w:val="000000"/>
          <w:lang w:eastAsia="sr-Cyrl-CS"/>
        </w:rPr>
        <w:t>05</w:t>
      </w:r>
      <w:r w:rsidRPr="008911FD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8911FD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8911FD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911FD" w:rsidRPr="008911FD" w:rsidRDefault="008911FD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8911FD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8911FD">
        <w:tab/>
      </w:r>
    </w:p>
    <w:p w:rsidR="006619A3" w:rsidRPr="008911FD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8911FD">
        <w:rPr>
          <w:rFonts w:eastAsiaTheme="minorEastAsia"/>
          <w:color w:val="000000"/>
          <w:lang w:eastAsia="sr-Cyrl-CS"/>
        </w:rPr>
        <w:t xml:space="preserve">       </w:t>
      </w:r>
      <w:r w:rsidRPr="008911FD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="00DB5F45" w:rsidRPr="008911FD">
        <w:rPr>
          <w:rFonts w:eastAsiaTheme="minorEastAsia"/>
          <w:color w:val="000000"/>
          <w:lang w:val="sr-Cyrl-CS" w:eastAsia="sr-Cyrl-CS"/>
        </w:rPr>
        <w:tab/>
      </w:r>
      <w:r w:rsidR="008911FD">
        <w:rPr>
          <w:rFonts w:eastAsiaTheme="minorEastAsia"/>
          <w:color w:val="000000"/>
          <w:lang w:val="sr-Cyrl-CS" w:eastAsia="sr-Cyrl-CS"/>
        </w:rPr>
        <w:t xml:space="preserve"> </w:t>
      </w:r>
      <w:r w:rsidRPr="008911FD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8911FD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val="sr-Cyrl-CS" w:eastAsia="sr-Cyrl-CS"/>
        </w:rPr>
        <w:tab/>
      </w:r>
    </w:p>
    <w:p w:rsidR="006619A3" w:rsidRPr="008911FD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911FD">
        <w:rPr>
          <w:rFonts w:eastAsiaTheme="minorEastAsia"/>
          <w:color w:val="000000"/>
          <w:lang w:eastAsia="sr-Cyrl-CS"/>
        </w:rPr>
        <w:t xml:space="preserve"> </w:t>
      </w:r>
      <w:r w:rsidR="00042957" w:rsidRPr="008911FD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 w:rsidRPr="008911FD">
        <w:rPr>
          <w:rFonts w:eastAsiaTheme="minorEastAsia"/>
          <w:color w:val="000000"/>
          <w:lang w:val="sr-Cyrl-CS" w:eastAsia="sr-Cyrl-CS"/>
        </w:rPr>
        <w:t xml:space="preserve">    </w:t>
      </w:r>
      <w:r w:rsidR="002F1C35" w:rsidRPr="008911FD">
        <w:rPr>
          <w:rFonts w:eastAsiaTheme="minorEastAsia"/>
          <w:color w:val="000000"/>
          <w:lang w:val="sr-Cyrl-CS" w:eastAsia="sr-Cyrl-CS"/>
        </w:rPr>
        <w:t xml:space="preserve">  </w:t>
      </w:r>
      <w:r w:rsidR="00DB5F45" w:rsidRPr="008911FD">
        <w:rPr>
          <w:rFonts w:eastAsiaTheme="minorEastAsia"/>
          <w:color w:val="000000"/>
          <w:lang w:val="sr-Cyrl-CS" w:eastAsia="sr-Cyrl-CS"/>
        </w:rPr>
        <w:t xml:space="preserve"> </w:t>
      </w:r>
      <w:r w:rsidR="00A90CDA" w:rsidRPr="008911FD">
        <w:rPr>
          <w:rFonts w:eastAsiaTheme="minorEastAsia"/>
          <w:color w:val="000000"/>
          <w:lang w:val="sr-Cyrl-CS" w:eastAsia="sr-Cyrl-CS"/>
        </w:rPr>
        <w:t xml:space="preserve">  </w:t>
      </w:r>
      <w:r w:rsidR="007447B2" w:rsidRPr="008911FD">
        <w:rPr>
          <w:rFonts w:eastAsiaTheme="minorEastAsia"/>
          <w:color w:val="000000"/>
          <w:lang w:val="sr-Cyrl-CS" w:eastAsia="sr-Cyrl-CS"/>
        </w:rPr>
        <w:t>Верољуб Арсић</w:t>
      </w:r>
    </w:p>
    <w:p w:rsidR="006619A3" w:rsidRPr="008911FD" w:rsidRDefault="006619A3" w:rsidP="006619A3">
      <w:pPr>
        <w:ind w:left="720"/>
        <w:jc w:val="both"/>
        <w:rPr>
          <w:lang w:val="sr-Cyrl-RS"/>
        </w:rPr>
      </w:pPr>
    </w:p>
    <w:p w:rsidR="00F63741" w:rsidRPr="008911FD" w:rsidRDefault="00F63741"/>
    <w:sectPr w:rsidR="00F63741" w:rsidRPr="008911FD" w:rsidSect="008911FD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7F" w:rsidRDefault="00F71C7F">
      <w:r>
        <w:separator/>
      </w:r>
    </w:p>
  </w:endnote>
  <w:endnote w:type="continuationSeparator" w:id="0">
    <w:p w:rsidR="00F71C7F" w:rsidRDefault="00F7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478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1FD" w:rsidRDefault="00891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0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FD" w:rsidRDefault="008911FD">
    <w:pPr>
      <w:pStyle w:val="Footer"/>
      <w:jc w:val="center"/>
    </w:pPr>
  </w:p>
  <w:p w:rsidR="008911FD" w:rsidRDefault="00891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7F" w:rsidRDefault="00F71C7F">
      <w:r>
        <w:separator/>
      </w:r>
    </w:p>
  </w:footnote>
  <w:footnote w:type="continuationSeparator" w:id="0">
    <w:p w:rsidR="00F71C7F" w:rsidRDefault="00F7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D584D"/>
    <w:rsid w:val="000F3A2A"/>
    <w:rsid w:val="00117452"/>
    <w:rsid w:val="001272B1"/>
    <w:rsid w:val="00134C11"/>
    <w:rsid w:val="00135071"/>
    <w:rsid w:val="00152058"/>
    <w:rsid w:val="001F1261"/>
    <w:rsid w:val="002066FF"/>
    <w:rsid w:val="002D2DA1"/>
    <w:rsid w:val="002D6533"/>
    <w:rsid w:val="002F1C35"/>
    <w:rsid w:val="00303185"/>
    <w:rsid w:val="00331DA7"/>
    <w:rsid w:val="003C736A"/>
    <w:rsid w:val="003D7A9A"/>
    <w:rsid w:val="004643D6"/>
    <w:rsid w:val="004E1C72"/>
    <w:rsid w:val="00507C10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619A3"/>
    <w:rsid w:val="006731B4"/>
    <w:rsid w:val="00682295"/>
    <w:rsid w:val="006B1E11"/>
    <w:rsid w:val="0071550A"/>
    <w:rsid w:val="00727A24"/>
    <w:rsid w:val="00730AF9"/>
    <w:rsid w:val="007447B2"/>
    <w:rsid w:val="007577F1"/>
    <w:rsid w:val="0076707F"/>
    <w:rsid w:val="0079301C"/>
    <w:rsid w:val="007F6F81"/>
    <w:rsid w:val="008671FC"/>
    <w:rsid w:val="008730AD"/>
    <w:rsid w:val="008911FD"/>
    <w:rsid w:val="009000C5"/>
    <w:rsid w:val="009131DE"/>
    <w:rsid w:val="00943536"/>
    <w:rsid w:val="00961DB1"/>
    <w:rsid w:val="00983931"/>
    <w:rsid w:val="00994FB6"/>
    <w:rsid w:val="009B7A11"/>
    <w:rsid w:val="009F2052"/>
    <w:rsid w:val="00A00967"/>
    <w:rsid w:val="00A37CC2"/>
    <w:rsid w:val="00A56E40"/>
    <w:rsid w:val="00A90CDA"/>
    <w:rsid w:val="00A92035"/>
    <w:rsid w:val="00AE31E3"/>
    <w:rsid w:val="00B145D4"/>
    <w:rsid w:val="00C10239"/>
    <w:rsid w:val="00C32B42"/>
    <w:rsid w:val="00CA3DB4"/>
    <w:rsid w:val="00CB0C5F"/>
    <w:rsid w:val="00CC7130"/>
    <w:rsid w:val="00D04D6E"/>
    <w:rsid w:val="00D36040"/>
    <w:rsid w:val="00D44039"/>
    <w:rsid w:val="00D52AB6"/>
    <w:rsid w:val="00DA21C3"/>
    <w:rsid w:val="00DB5F45"/>
    <w:rsid w:val="00DE388A"/>
    <w:rsid w:val="00E0045F"/>
    <w:rsid w:val="00E11FCD"/>
    <w:rsid w:val="00E654E2"/>
    <w:rsid w:val="00E900D7"/>
    <w:rsid w:val="00ED00D8"/>
    <w:rsid w:val="00F133B3"/>
    <w:rsid w:val="00F1400F"/>
    <w:rsid w:val="00F63741"/>
    <w:rsid w:val="00F64A97"/>
    <w:rsid w:val="00F66215"/>
    <w:rsid w:val="00F71C7F"/>
    <w:rsid w:val="00FA2FD4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27D8"/>
  <w15:docId w15:val="{DF9CB1F0-C2C0-4FE8-B507-5B5853ED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C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FA749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EBE8-70F1-424B-BB61-2048F373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11</cp:revision>
  <dcterms:created xsi:type="dcterms:W3CDTF">2022-12-07T12:19:00Z</dcterms:created>
  <dcterms:modified xsi:type="dcterms:W3CDTF">2023-07-27T06:16:00Z</dcterms:modified>
</cp:coreProperties>
</file>